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-689609</wp:posOffset>
            </wp:positionV>
            <wp:extent cx="1054100" cy="97663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76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Regionalny </w:t>
      </w:r>
      <w:r>
        <w:rPr>
          <w:rFonts w:ascii="Calibri" w:eastAsia="Calibri" w:hAnsi="Calibri" w:cs="Calibri"/>
          <w:b/>
          <w:sz w:val="32"/>
          <w:szCs w:val="32"/>
        </w:rPr>
        <w:t>k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onkurs 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pt. „Moja pasja i druk 3D” </w:t>
      </w:r>
    </w:p>
    <w:p w:rsidR="00D52913" w:rsidRDefault="00D529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6"/>
          <w:szCs w:val="36"/>
        </w:rPr>
      </w:pP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REGULAMIN KONKURSU</w:t>
      </w:r>
    </w:p>
    <w:p w:rsidR="00D52913" w:rsidRDefault="00D5291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Uczestnicy konkursu mają za zadanie zaprojektować i wykonać model interesującego miejsca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w Europie (Państwa Unii Europejskiej). Uczeń tworzy model techniką druku 3D.</w:t>
      </w:r>
    </w:p>
    <w:p w:rsidR="00D52913" w:rsidRDefault="00D5291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Organizator konkursu: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Miejski Ośrodek Edukacji Nauczycieli w Bydgoszczy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Jana III Sobieskiego 10, 85-060 Bydgoszcz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Zespół Szkół Mechanicznych nr 1 im. Franciszka Siemiradzkiego w Bydgoszczy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ul. Świętej Trójcy 37, 85-224 Bydgoszcz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Cele konkursu: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Celem konkursu jest propagowanie wiedzy o Unii Europejskiej, rozwijanie zainteresowań, kreatywności, wyobraźni i twórczości własnej uczniów oraz wzbudzenie aktywności zarówno we własnej szkole, jak 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r>
        <w:rPr>
          <w:rFonts w:ascii="Calibri" w:eastAsia="Calibri" w:hAnsi="Calibri" w:cs="Calibri"/>
          <w:color w:val="000000"/>
          <w:sz w:val="24"/>
          <w:szCs w:val="24"/>
        </w:rPr>
        <w:t>na forum regionalnym,</w:t>
      </w:r>
      <w:r>
        <w:rPr>
          <w:rFonts w:ascii="Calibri" w:eastAsia="Calibri" w:hAnsi="Calibri" w:cs="Calibri"/>
          <w:sz w:val="24"/>
          <w:szCs w:val="24"/>
        </w:rPr>
        <w:t xml:space="preserve"> jak również promocja miasta Bydgos</w:t>
      </w:r>
      <w:r>
        <w:rPr>
          <w:rFonts w:ascii="Calibri" w:eastAsia="Calibri" w:hAnsi="Calibri" w:cs="Calibri"/>
          <w:sz w:val="24"/>
          <w:szCs w:val="24"/>
        </w:rPr>
        <w:t>zczy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Konkurs jest alternatywną propozycją na zagospodarowanie czasu wolnego młodzieży, pozwala na szukanie pomysłów, rozwój kompetencji poznawczych, budowanie klimatu w szkole do rozwoju pasji.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Uczestnicy konkursu: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Konkurs będzie realizowany w dwóch grup</w:t>
      </w:r>
      <w:r>
        <w:rPr>
          <w:rFonts w:ascii="Calibri" w:eastAsia="Calibri" w:hAnsi="Calibri" w:cs="Calibri"/>
          <w:color w:val="000000"/>
          <w:sz w:val="24"/>
          <w:szCs w:val="24"/>
        </w:rPr>
        <w:t>ach wiekowych – szkoła podstawowa od 10 do 14 lat oraz szkoła ponadpodstawowa od 14 do 20 lat.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Warunki uczestnictwa: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Warunkiem udziału w konkursie jest dostarczenie pracy konkursowej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(pkt. 6 regulaminu)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wymaganym terminie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(pkt. 5 regulaminu)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 pracy </w:t>
      </w:r>
      <w:r>
        <w:rPr>
          <w:rFonts w:ascii="Calibri" w:eastAsia="Calibri" w:hAnsi="Calibri" w:cs="Calibri"/>
          <w:color w:val="000000"/>
          <w:sz w:val="24"/>
          <w:szCs w:val="24"/>
        </w:rPr>
        <w:t>należy dołączyć kartę zgłoszeniową zawierającą:</w:t>
      </w:r>
    </w:p>
    <w:p w:rsidR="00D52913" w:rsidRDefault="00B61917" w:rsidP="00664E6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imię i nazwisko autora pracy konkursowej,</w:t>
      </w:r>
    </w:p>
    <w:p w:rsidR="00D52913" w:rsidRDefault="00B61917" w:rsidP="00664E6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adres i telefon placówki zgłaszającej uczestnika,</w:t>
      </w:r>
    </w:p>
    <w:p w:rsidR="00D52913" w:rsidRDefault="00B61917" w:rsidP="00664E6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imię i nazwisko nauczyciela lub opiekuna.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Termin nadsyłania prac: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Termin nadsyłania prac upływa 5 czerwca 2024 r. 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Wymagania dotyczące pracy:</w:t>
      </w:r>
    </w:p>
    <w:p w:rsidR="00D52913" w:rsidRDefault="00B6191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Nie korzystamy z projektów z Internetu, praca musi być samodzielna pod kierunkiem nauczyciela lub opiekuna. </w:t>
      </w:r>
    </w:p>
    <w:p w:rsidR="00D52913" w:rsidRDefault="00B6191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Każda szkoła może wysłać dowolną ilość prac konkursowych.</w:t>
      </w:r>
    </w:p>
    <w:p w:rsidR="00D52913" w:rsidRDefault="00B6191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Użycie dowolnej drukarki 3D.</w:t>
      </w:r>
    </w:p>
    <w:p w:rsidR="00D52913" w:rsidRDefault="00B6191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Zastosowanie filamentów z PLA lub Pet-G.</w:t>
      </w:r>
    </w:p>
    <w:p w:rsidR="00D52913" w:rsidRDefault="00B6191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Użycie programu przygotowującego G-code, PrusaSlicer, Cura.  </w:t>
      </w:r>
    </w:p>
    <w:p w:rsidR="00D52913" w:rsidRDefault="00B6191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Można </w:t>
      </w:r>
      <w:r>
        <w:rPr>
          <w:rFonts w:ascii="Calibri" w:eastAsia="Calibri" w:hAnsi="Calibri" w:cs="Calibri"/>
          <w:sz w:val="24"/>
          <w:szCs w:val="24"/>
        </w:rPr>
        <w:t xml:space="preserve">wykorzystać </w:t>
      </w:r>
      <w:r>
        <w:rPr>
          <w:rFonts w:ascii="Calibri" w:eastAsia="Calibri" w:hAnsi="Calibri" w:cs="Calibri"/>
          <w:color w:val="000000"/>
          <w:sz w:val="24"/>
          <w:szCs w:val="24"/>
        </w:rPr>
        <w:t>do rysowania dowoln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program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np. Solid Edge, Tinkercad,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Fusion 360.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Forma dostarczenia pracy: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Praca konkursowa składa się z: </w:t>
      </w:r>
    </w:p>
    <w:p w:rsidR="00D52913" w:rsidRDefault="00B6191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rysunku 3D w formacie .stl lub .3mf (należy podać nazwę programu, w jakim był wygenerowany)  - nagrywamy na CD</w:t>
      </w:r>
    </w:p>
    <w:p w:rsidR="00D52913" w:rsidRDefault="00B6191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pliku po cięciu g-code - nagrywamy na CD</w:t>
      </w:r>
    </w:p>
    <w:p w:rsidR="00D52913" w:rsidRDefault="00B61917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wydruk 3D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Sposób  dostarczenia: </w:t>
      </w:r>
    </w:p>
    <w:p w:rsidR="00D52913" w:rsidRDefault="00B6191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osobisty: do portierni Zespołu Szkół Mechanicznych nr 1 w Bydgoszczy,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Świętej Trójcy 37, 85-376 Bydgoszcz.</w:t>
      </w:r>
    </w:p>
    <w:p w:rsidR="00D52913" w:rsidRDefault="00B61917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pocztą na adres Zespołu Szkół Mechanicznych nr 1, ul. Świętej Trójcy 37, 85-376 Bydgoszcz. 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Temat na kopercie:</w:t>
      </w:r>
    </w:p>
    <w:p w:rsidR="00D52913" w:rsidRDefault="00B6191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Konkurs pt. „Moja pasja i druk 3D” -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kopert wkładamy płytę CD, wypełniona kartę zgłoszeniową (załącznik nr 1 do regulaminu konkursu) oraz wydruk 3D. 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Osoba odpowiedzialna za konkurs: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Anna Szymkowiak, e-mail:anna.szymkowiak@moen.edu.bydgoszcz.pl.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Jury: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Jury powołane przez organizatorów dokona oceny prac i przyzna nagrody. Decyzja jury jest ostateczna. 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Kryteria oceny prac konkursowych:</w:t>
      </w:r>
    </w:p>
    <w:p w:rsidR="00D52913" w:rsidRDefault="00B61917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stopień realizacji celów konkursu,</w:t>
      </w:r>
    </w:p>
    <w:p w:rsidR="00D52913" w:rsidRDefault="00B61917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umiejętność wykorzystani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techniki druku 3D,</w:t>
      </w:r>
    </w:p>
    <w:p w:rsidR="00D52913" w:rsidRDefault="00B61917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estetyka wykonania,</w:t>
      </w:r>
    </w:p>
    <w:p w:rsidR="00D52913" w:rsidRDefault="00B61917">
      <w:pPr>
        <w:pStyle w:val="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8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pomysłowość.</w:t>
      </w:r>
    </w:p>
    <w:p w:rsidR="00D52913" w:rsidRDefault="00B6191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Ogłosze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nie wyników konkursu: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12 czerwca 2024 r. na stronie Miejskiego Ośrodka Edukacji Nauczycieli w Bydgoszczy </w:t>
      </w:r>
      <w:hyperlink r:id="rId9">
        <w:r>
          <w:rPr>
            <w:rFonts w:ascii="Calibri" w:eastAsia="Calibri" w:hAnsi="Calibri" w:cs="Calibri"/>
            <w:color w:val="1111CC"/>
            <w:sz w:val="24"/>
            <w:szCs w:val="24"/>
            <w:u w:val="single"/>
          </w:rPr>
          <w:t>https://moen.edu.bydgoszcz.pl/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, szkoły </w:t>
      </w:r>
      <w:hyperlink r:id="rId10">
        <w:r>
          <w:rPr>
            <w:rFonts w:ascii="Calibri" w:eastAsia="Calibri" w:hAnsi="Calibri" w:cs="Calibri"/>
            <w:color w:val="1111CC"/>
            <w:sz w:val="24"/>
            <w:szCs w:val="24"/>
            <w:u w:val="single"/>
          </w:rPr>
          <w:t>www.zsm1.bydgoszcz.pl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oraz na profilach społecznościowych zostanie zamieszczona lista nagrodzonych osób. </w:t>
      </w:r>
    </w:p>
    <w:p w:rsidR="00D52913" w:rsidRDefault="00B6191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Laureaci konkursu zostaną zaproszeni na uroczystość wręczenia nagród, która odbędzie się 12 czerwca 2024 roku o godz. 10.00 w Auli Zespołu Szkół Mechanicznych nr 1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Bydgoszczy podczas Konferencji pt.” Pasja i Druk 3D”.</w:t>
      </w:r>
    </w:p>
    <w:sectPr w:rsidR="00D52913" w:rsidSect="00D52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17" w:rsidRDefault="00B61917" w:rsidP="009B24B6">
      <w:pPr>
        <w:spacing w:line="240" w:lineRule="auto"/>
        <w:ind w:left="0" w:hanging="2"/>
      </w:pPr>
      <w:r>
        <w:separator/>
      </w:r>
    </w:p>
  </w:endnote>
  <w:endnote w:type="continuationSeparator" w:id="1">
    <w:p w:rsidR="00B61917" w:rsidRDefault="00B61917" w:rsidP="009B24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chitects Daughte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B61917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Edycja 2024                                                                              </w:t>
    </w:r>
    <w:r w:rsidR="00D52913">
      <w:rPr>
        <w:color w:val="000000"/>
      </w:rPr>
      <w:fldChar w:fldCharType="begin"/>
    </w:r>
    <w:r>
      <w:rPr>
        <w:color w:val="000000"/>
      </w:rPr>
      <w:instrText>PAGE</w:instrText>
    </w:r>
    <w:r w:rsidR="009B24B6">
      <w:rPr>
        <w:color w:val="000000"/>
      </w:rPr>
      <w:fldChar w:fldCharType="separate"/>
    </w:r>
    <w:r w:rsidR="00664E68">
      <w:rPr>
        <w:noProof/>
        <w:color w:val="000000"/>
      </w:rPr>
      <w:t>2</w:t>
    </w:r>
    <w:r w:rsidR="00D52913">
      <w:rPr>
        <w:color w:val="000000"/>
      </w:rPr>
      <w:fldChar w:fldCharType="end"/>
    </w:r>
  </w:p>
  <w:p w:rsidR="00D52913" w:rsidRDefault="00D529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17" w:rsidRDefault="00B61917" w:rsidP="009B24B6">
      <w:pPr>
        <w:spacing w:line="240" w:lineRule="auto"/>
        <w:ind w:left="0" w:hanging="2"/>
      </w:pPr>
      <w:r>
        <w:separator/>
      </w:r>
    </w:p>
  </w:footnote>
  <w:footnote w:type="continuationSeparator" w:id="1">
    <w:p w:rsidR="00B61917" w:rsidRDefault="00B61917" w:rsidP="009B24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B6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chitects Daughter" w:eastAsia="Architects Daughter" w:hAnsi="Architects Daughter" w:cs="Architects Daughter"/>
        <w:color w:val="002060"/>
        <w:sz w:val="26"/>
        <w:szCs w:val="26"/>
      </w:rPr>
    </w:pPr>
    <w:r>
      <w:rPr>
        <w:rFonts w:ascii="Arial" w:eastAsia="Arial" w:hAnsi="Arial" w:cs="Arial"/>
        <w:b/>
        <w:color w:val="002060"/>
        <w:sz w:val="32"/>
        <w:szCs w:val="32"/>
      </w:rPr>
      <w:t xml:space="preserve">   </w:t>
    </w:r>
    <w:r>
      <w:rPr>
        <w:rFonts w:ascii="Arial" w:eastAsia="Arial" w:hAnsi="Arial" w:cs="Arial"/>
        <w:b/>
        <w:color w:val="002060"/>
        <w:sz w:val="32"/>
        <w:szCs w:val="32"/>
      </w:rPr>
      <w:tab/>
    </w:r>
    <w:r>
      <w:rPr>
        <w:rFonts w:ascii="Arial" w:eastAsia="Arial" w:hAnsi="Arial" w:cs="Arial"/>
        <w:b/>
        <w:color w:val="002060"/>
        <w:sz w:val="36"/>
        <w:szCs w:val="36"/>
      </w:rPr>
      <w:t xml:space="preserve">                                   </w:t>
    </w:r>
  </w:p>
  <w:p w:rsidR="00D52913" w:rsidRDefault="00D529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chitects Daughter" w:eastAsia="Architects Daughter" w:hAnsi="Architects Daughter" w:cs="Architects Daughter"/>
        <w:color w:val="002060"/>
        <w:sz w:val="26"/>
        <w:szCs w:val="26"/>
      </w:rPr>
    </w:pPr>
  </w:p>
  <w:p w:rsidR="00D52913" w:rsidRDefault="00B6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chitects Daughter" w:eastAsia="Architects Daughter" w:hAnsi="Architects Daughter" w:cs="Architects Daughter"/>
        <w:color w:val="002060"/>
        <w:sz w:val="26"/>
        <w:szCs w:val="26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258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325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2913" w:rsidRDefault="00B6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2060"/>
        <w:sz w:val="24"/>
        <w:szCs w:val="24"/>
      </w:rPr>
    </w:pPr>
    <w:r>
      <w:rPr>
        <w:rFonts w:ascii="Calibri" w:eastAsia="Calibri" w:hAnsi="Calibri" w:cs="Calibri"/>
        <w:color w:val="002060"/>
        <w:sz w:val="24"/>
        <w:szCs w:val="24"/>
      </w:rPr>
      <w:t xml:space="preserve">                                                                 </w:t>
    </w:r>
  </w:p>
  <w:p w:rsidR="00D52913" w:rsidRDefault="00B6191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chitects Daughter" w:eastAsia="Architects Daughter" w:hAnsi="Architects Daughter" w:cs="Architects Daughter"/>
        <w:color w:val="002060"/>
        <w:sz w:val="16"/>
        <w:szCs w:val="16"/>
      </w:rPr>
    </w:pPr>
    <w:r>
      <w:rPr>
        <w:rFonts w:ascii="Calibri" w:eastAsia="Calibri" w:hAnsi="Calibri" w:cs="Calibri"/>
        <w:color w:val="002060"/>
        <w:sz w:val="24"/>
        <w:szCs w:val="24"/>
      </w:rPr>
      <w:t xml:space="preserve">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13" w:rsidRDefault="00D5291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43A3"/>
    <w:multiLevelType w:val="multilevel"/>
    <w:tmpl w:val="ED1E5E80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25A90558"/>
    <w:multiLevelType w:val="multilevel"/>
    <w:tmpl w:val="4C000670"/>
    <w:lvl w:ilvl="0">
      <w:start w:val="1"/>
      <w:numFmt w:val="lowerLetter"/>
      <w:lvlText w:val="%1)"/>
      <w:lvlJc w:val="left"/>
      <w:pPr>
        <w:ind w:left="24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56" w:hanging="180"/>
      </w:pPr>
      <w:rPr>
        <w:vertAlign w:val="baseline"/>
      </w:rPr>
    </w:lvl>
  </w:abstractNum>
  <w:abstractNum w:abstractNumId="2">
    <w:nsid w:val="516E2BAA"/>
    <w:multiLevelType w:val="multilevel"/>
    <w:tmpl w:val="BBAE7340"/>
    <w:lvl w:ilvl="0">
      <w:start w:val="1"/>
      <w:numFmt w:val="lowerLetter"/>
      <w:lvlText w:val="%1)"/>
      <w:lvlJc w:val="left"/>
      <w:pPr>
        <w:ind w:left="21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vertAlign w:val="baseline"/>
      </w:rPr>
    </w:lvl>
  </w:abstractNum>
  <w:abstractNum w:abstractNumId="3">
    <w:nsid w:val="54DD5B8F"/>
    <w:multiLevelType w:val="hybridMultilevel"/>
    <w:tmpl w:val="6EC6455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2261DC0"/>
    <w:multiLevelType w:val="multilevel"/>
    <w:tmpl w:val="06D2100E"/>
    <w:lvl w:ilvl="0">
      <w:start w:val="1"/>
      <w:numFmt w:val="lowerLetter"/>
      <w:lvlText w:val="%1)"/>
      <w:lvlJc w:val="left"/>
      <w:pPr>
        <w:ind w:left="213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vertAlign w:val="baseline"/>
      </w:rPr>
    </w:lvl>
  </w:abstractNum>
  <w:abstractNum w:abstractNumId="5">
    <w:nsid w:val="7D1614A6"/>
    <w:multiLevelType w:val="multilevel"/>
    <w:tmpl w:val="D556D1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913"/>
    <w:rsid w:val="00664E68"/>
    <w:rsid w:val="009B24B6"/>
    <w:rsid w:val="00B61917"/>
    <w:rsid w:val="00D5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D529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autoRedefine/>
    <w:hidden/>
    <w:qFormat/>
    <w:rsid w:val="00D52913"/>
    <w:pPr>
      <w:keepNext/>
      <w:spacing w:line="360" w:lineRule="auto"/>
      <w:jc w:val="both"/>
    </w:pPr>
    <w:rPr>
      <w:rFonts w:ascii="Arial" w:hAnsi="Arial" w:cs="Arial"/>
      <w:b/>
      <w:bCs/>
      <w:sz w:val="26"/>
      <w:szCs w:val="28"/>
    </w:rPr>
  </w:style>
  <w:style w:type="paragraph" w:styleId="Nagwek2">
    <w:name w:val="heading 2"/>
    <w:basedOn w:val="Normalny"/>
    <w:next w:val="Normalny"/>
    <w:autoRedefine/>
    <w:hidden/>
    <w:qFormat/>
    <w:rsid w:val="00D529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rsid w:val="00D529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529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529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D5291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52913"/>
  </w:style>
  <w:style w:type="table" w:customStyle="1" w:styleId="TableNormal">
    <w:name w:val="Table Normal"/>
    <w:rsid w:val="00D529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autoRedefine/>
    <w:hidden/>
    <w:qFormat/>
    <w:rsid w:val="00D52913"/>
    <w:pPr>
      <w:overflowPunct w:val="0"/>
      <w:autoSpaceDE w:val="0"/>
      <w:autoSpaceDN w:val="0"/>
      <w:adjustRightInd w:val="0"/>
      <w:jc w:val="center"/>
    </w:pPr>
    <w:rPr>
      <w:b/>
      <w:bCs/>
      <w:noProof/>
      <w:sz w:val="28"/>
      <w:szCs w:val="28"/>
    </w:rPr>
  </w:style>
  <w:style w:type="paragraph" w:styleId="Nagwek">
    <w:name w:val="header"/>
    <w:basedOn w:val="Normalny"/>
    <w:autoRedefine/>
    <w:hidden/>
    <w:qFormat/>
    <w:rsid w:val="00D529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autoRedefine/>
    <w:hidden/>
    <w:qFormat/>
    <w:rsid w:val="00D52913"/>
    <w:pPr>
      <w:tabs>
        <w:tab w:val="center" w:pos="4536"/>
        <w:tab w:val="right" w:pos="9072"/>
      </w:tabs>
    </w:pPr>
  </w:style>
  <w:style w:type="character" w:styleId="Numerstrony">
    <w:name w:val="page number"/>
    <w:autoRedefine/>
    <w:hidden/>
    <w:qFormat/>
    <w:rsid w:val="00D52913"/>
    <w:rPr>
      <w:w w:val="100"/>
      <w:position w:val="-1"/>
      <w:sz w:val="24"/>
      <w:effect w:val="none"/>
      <w:vertAlign w:val="baseline"/>
      <w:cs w:val="0"/>
      <w:em w:val="none"/>
      <w:lang w:bidi="ar-SA"/>
    </w:rPr>
  </w:style>
  <w:style w:type="paragraph" w:styleId="Tekstpodstawowy">
    <w:name w:val="Body Text"/>
    <w:basedOn w:val="Normalny"/>
    <w:autoRedefine/>
    <w:hidden/>
    <w:qFormat/>
    <w:rsid w:val="00D52913"/>
    <w:pPr>
      <w:spacing w:line="360" w:lineRule="auto"/>
      <w:jc w:val="both"/>
    </w:pPr>
    <w:rPr>
      <w:rFonts w:ascii="Arial" w:hAnsi="Arial" w:cs="Arial"/>
      <w:color w:val="000000"/>
      <w:sz w:val="28"/>
      <w:szCs w:val="28"/>
    </w:rPr>
  </w:style>
  <w:style w:type="paragraph" w:styleId="Tekstdymka">
    <w:name w:val="Balloon Text"/>
    <w:basedOn w:val="Normalny"/>
    <w:autoRedefine/>
    <w:hidden/>
    <w:qFormat/>
    <w:rsid w:val="00D5291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autoRedefine/>
    <w:hidden/>
    <w:qFormat/>
    <w:rsid w:val="00D52913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autoRedefine/>
    <w:hidden/>
    <w:qFormat/>
    <w:rsid w:val="00D529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autoRedefine/>
    <w:hidden/>
    <w:qFormat/>
    <w:rsid w:val="00D52913"/>
    <w:rPr>
      <w:rFonts w:ascii="Arial" w:hAnsi="Arial" w:cs="Arial"/>
      <w:b/>
      <w:bCs/>
      <w:w w:val="100"/>
      <w:position w:val="-1"/>
      <w:sz w:val="26"/>
      <w:szCs w:val="28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autoRedefine/>
    <w:hidden/>
    <w:qFormat/>
    <w:rsid w:val="00D529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autoRedefine/>
    <w:hidden/>
    <w:qFormat/>
    <w:rsid w:val="00D52913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basedOn w:val="Domylnaczcionkaakapitu"/>
    <w:autoRedefine/>
    <w:hidden/>
    <w:qFormat/>
    <w:rsid w:val="00D52913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basedOn w:val="Domylnaczcionkaakapitu"/>
    <w:autoRedefine/>
    <w:hidden/>
    <w:qFormat/>
    <w:rsid w:val="00D5291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D52913"/>
    <w:rPr>
      <w:sz w:val="20"/>
      <w:szCs w:val="20"/>
    </w:rPr>
  </w:style>
  <w:style w:type="character" w:customStyle="1" w:styleId="TekstkomentarzaZnak">
    <w:name w:val="Tekst komentarza Znak"/>
    <w:basedOn w:val="Domylnaczcionkaakapitu"/>
    <w:autoRedefine/>
    <w:hidden/>
    <w:qFormat/>
    <w:rsid w:val="00D52913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D52913"/>
    <w:rPr>
      <w:b/>
      <w:bCs/>
    </w:rPr>
  </w:style>
  <w:style w:type="character" w:customStyle="1" w:styleId="TematkomentarzaZnak">
    <w:name w:val="Temat komentarza Znak"/>
    <w:basedOn w:val="TekstkomentarzaZnak"/>
    <w:autoRedefine/>
    <w:hidden/>
    <w:qFormat/>
    <w:rsid w:val="00D5291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basedOn w:val="Domylnaczcionkaakapitu"/>
    <w:autoRedefine/>
    <w:hidden/>
    <w:qFormat/>
    <w:rsid w:val="00D52913"/>
    <w:rPr>
      <w:rFonts w:ascii="Arial" w:hAnsi="Arial" w:cs="Arial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ipercze">
    <w:name w:val="Hyperlink"/>
    <w:basedOn w:val="Domylnaczcionkaakapitu"/>
    <w:autoRedefine/>
    <w:hidden/>
    <w:qFormat/>
    <w:rsid w:val="00D52913"/>
    <w:rPr>
      <w:color w:val="1111CC"/>
      <w:w w:val="100"/>
      <w:position w:val="-1"/>
      <w:u w:val="single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autoRedefine/>
    <w:hidden/>
    <w:qFormat/>
    <w:rsid w:val="00D5291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basedOn w:val="Domylnaczcionkaakapitu"/>
    <w:autoRedefine/>
    <w:hidden/>
    <w:qFormat/>
    <w:rsid w:val="00D52913"/>
    <w:rPr>
      <w:b/>
      <w:bCs/>
      <w:noProof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2Znak">
    <w:name w:val="Nagłówek 2 Znak"/>
    <w:basedOn w:val="Domylnaczcionkaakapitu"/>
    <w:autoRedefine/>
    <w:hidden/>
    <w:qFormat/>
    <w:rsid w:val="00D52913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autoRedefine/>
    <w:hidden/>
    <w:qFormat/>
    <w:rsid w:val="00D5291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autoRedefine/>
    <w:hidden/>
    <w:qFormat/>
    <w:rsid w:val="00D52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autoRedefine/>
    <w:hidden/>
    <w:qFormat/>
    <w:rsid w:val="00D5291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Podtytu">
    <w:name w:val="Subtitle"/>
    <w:basedOn w:val="normal"/>
    <w:next w:val="normal"/>
    <w:rsid w:val="00D529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sm1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en.edu.bydgoszcz.pl/%2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jh3zcESHrA1tSy27imhKvaqMXg==">CgMxLjA4AHIhMWVtdExrcjA2aE5raURYeDlycWlCcnI2VEEyalJlRW43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Mechanicznych nr 1</dc:creator>
  <cp:lastModifiedBy>Anna Jasińska</cp:lastModifiedBy>
  <cp:revision>3</cp:revision>
  <dcterms:created xsi:type="dcterms:W3CDTF">2024-03-27T20:30:00Z</dcterms:created>
  <dcterms:modified xsi:type="dcterms:W3CDTF">2024-04-09T15:47:00Z</dcterms:modified>
</cp:coreProperties>
</file>