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1980"/>
        <w:gridCol w:w="5245"/>
        <w:gridCol w:w="1866"/>
      </w:tblGrid>
      <w:tr w:rsidR="00743EFC" w14:paraId="754657D5" w14:textId="77777777">
        <w:trPr>
          <w:trHeight w:val="169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4575B02" w14:textId="77777777" w:rsidR="00743EFC" w:rsidRDefault="00743E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64B0132" w14:textId="77777777" w:rsidR="00743EFC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5084A66" wp14:editId="6A1B1560">
                  <wp:extent cx="971550" cy="1169670"/>
                  <wp:effectExtent l="0" t="0" r="0" b="0"/>
                  <wp:docPr id="1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26799EBE" w14:textId="77777777" w:rsidR="00743EFC" w:rsidRDefault="00743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CBA379" w14:textId="77777777" w:rsidR="00743EFC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ZESPÓŁ SZKÓŁ</w:t>
            </w:r>
          </w:p>
          <w:p w14:paraId="794B1CE0" w14:textId="77777777" w:rsidR="00743EFC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CENTRUM KSZTAŁCENIA ROLNICZEGO</w:t>
            </w:r>
          </w:p>
          <w:p w14:paraId="519FC39C" w14:textId="77777777" w:rsidR="00743EFC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im. Wincentego Witosa</w:t>
            </w:r>
          </w:p>
          <w:p w14:paraId="79200E10" w14:textId="77777777" w:rsidR="00743EFC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Studzieńcu</w:t>
            </w:r>
          </w:p>
          <w:p w14:paraId="5DC86636" w14:textId="77777777" w:rsidR="00743EFC" w:rsidRDefault="00000000">
            <w:pPr>
              <w:spacing w:before="25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Tel., fax: +48 24 275 08 10</w:t>
            </w:r>
          </w:p>
          <w:p w14:paraId="6C05FCC2" w14:textId="77777777" w:rsidR="00743EF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Studzieniec 30, 09-200 Sierpc</w:t>
            </w:r>
          </w:p>
          <w:p w14:paraId="3CBE81D5" w14:textId="77777777" w:rsidR="00743EF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e-mail: sekretariat@estudzieniec.pl</w:t>
            </w:r>
          </w:p>
          <w:p w14:paraId="73879CD2" w14:textId="77777777" w:rsidR="00743EFC" w:rsidRDefault="00743E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34981954" w14:textId="77777777" w:rsidR="00743EFC" w:rsidRDefault="00743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A107ADD" w14:textId="77777777" w:rsidR="00743EFC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C0FFA6A" wp14:editId="7C06759E">
                  <wp:extent cx="796925" cy="1104265"/>
                  <wp:effectExtent l="0" t="0" r="0" b="0"/>
                  <wp:docPr id="2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A487A2" w14:textId="77777777" w:rsidR="00743EFC" w:rsidRDefault="00743E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21A0E0" w14:textId="77777777" w:rsidR="00543B7B" w:rsidRDefault="00543B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0F41211" w14:textId="77777777" w:rsidR="00743EFC" w:rsidRDefault="00743E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65E333" w14:textId="77777777" w:rsidR="00743EFC" w:rsidRDefault="00743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</w:p>
    <w:p w14:paraId="25CA113E" w14:textId="05080528" w:rsidR="00743EFC" w:rsidRDefault="00000000" w:rsidP="00543B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Regulamin </w:t>
      </w:r>
      <w:r w:rsidR="00DA2E0F" w:rsidRPr="00DA2E0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I</w:t>
      </w:r>
      <w:r w:rsidR="00DA2E0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V</w:t>
      </w:r>
      <w:r w:rsidR="00DA2E0F" w:rsidRPr="00DA2E0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 edycji</w:t>
      </w:r>
      <w:r w:rsidR="00DA2E0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Konkursu </w:t>
      </w:r>
    </w:p>
    <w:p w14:paraId="540438C9" w14:textId="77777777" w:rsidR="00743EFC" w:rsidRDefault="00000000" w:rsidP="00543B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Gabriola" w:eastAsia="Times New Roman" w:hAnsi="Gabriola" w:cs="Arial"/>
          <w:b/>
          <w:bCs/>
          <w:kern w:val="0"/>
          <w:sz w:val="48"/>
          <w:szCs w:val="48"/>
          <w:lang w:eastAsia="pl-PL"/>
          <w14:ligatures w14:val="none"/>
        </w:rPr>
        <w:t>„Wiosenna aranżacja stołu”</w:t>
      </w:r>
    </w:p>
    <w:p w14:paraId="410358E0" w14:textId="77777777" w:rsidR="00743EFC" w:rsidRDefault="00743EFC">
      <w:pPr>
        <w:spacing w:before="434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pl-PL"/>
          <w14:ligatures w14:val="none"/>
        </w:rPr>
      </w:pPr>
    </w:p>
    <w:p w14:paraId="38756BC2" w14:textId="3DDF00A5" w:rsidR="00743EFC" w:rsidRDefault="00000000">
      <w:pPr>
        <w:spacing w:before="43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pl-PL"/>
          <w14:ligatures w14:val="none"/>
        </w:rPr>
        <w:t xml:space="preserve">Zgłoszenia do: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08.03.2024</w:t>
      </w:r>
      <w:r w:rsidR="008F31C6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r. </w:t>
      </w:r>
    </w:p>
    <w:p w14:paraId="0BB3B7EA" w14:textId="41C0D3D9" w:rsidR="00743EFC" w:rsidRDefault="00712D89">
      <w:pPr>
        <w:spacing w:before="43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pl-PL"/>
          <w14:ligatures w14:val="none"/>
        </w:rPr>
        <w:t>Termin konkursu: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 xml:space="preserve"> 20.03.2024 r.</w:t>
      </w:r>
    </w:p>
    <w:p w14:paraId="08A33599" w14:textId="77777777" w:rsidR="00743EFC" w:rsidRDefault="00743EFC">
      <w:pPr>
        <w:spacing w:before="43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</w:p>
    <w:p w14:paraId="784BDAC9" w14:textId="77777777" w:rsidR="00743EFC" w:rsidRDefault="00743E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1557AB" w14:textId="77777777" w:rsidR="00743EFC" w:rsidRDefault="00000000">
      <w:pPr>
        <w:spacing w:before="420" w:after="0" w:line="360" w:lineRule="auto"/>
        <w:ind w:left="11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" w:eastAsia="Times New Roman" w:hAnsi="Times" w:cs="Times"/>
          <w:b/>
          <w:bCs/>
          <w:color w:val="000000"/>
          <w:kern w:val="0"/>
          <w:sz w:val="28"/>
          <w:szCs w:val="28"/>
          <w:lang w:eastAsia="pl-PL"/>
          <w14:ligatures w14:val="none"/>
        </w:rPr>
        <w:t>I. Organizator Konkursu: </w:t>
      </w:r>
    </w:p>
    <w:p w14:paraId="7F5E372A" w14:textId="1BDBF642" w:rsidR="00743EFC" w:rsidRPr="002313C3" w:rsidRDefault="00000000" w:rsidP="002313C3">
      <w:pPr>
        <w:spacing w:before="150" w:after="0" w:line="360" w:lineRule="auto"/>
        <w:ind w:left="11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  <w:t>Organizatorem</w:t>
      </w:r>
      <w:r w:rsidR="002313C3"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  <w:t xml:space="preserve">Konkursu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pt.:  „Wiosenna aranżacja stołu” jest Zespół Szkół Centrum Kształcenia Rolniczego  im. Wincentego Witosa w Studzieńcu, Studzieniec 30, 09-200 Sierpc.</w:t>
      </w:r>
    </w:p>
    <w:p w14:paraId="5C77543F" w14:textId="77777777" w:rsidR="00743EFC" w:rsidRDefault="00743EFC">
      <w:pPr>
        <w:spacing w:before="157" w:after="0" w:line="360" w:lineRule="auto"/>
        <w:ind w:left="109" w:right="737" w:hanging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E7D6D1" w14:textId="77777777" w:rsidR="00743EFC" w:rsidRDefault="00000000">
      <w:pPr>
        <w:spacing w:before="39" w:after="0" w:line="360" w:lineRule="auto"/>
        <w:ind w:left="11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" w:eastAsia="Times New Roman" w:hAnsi="Times" w:cs="Times"/>
          <w:b/>
          <w:bCs/>
          <w:color w:val="000000"/>
          <w:kern w:val="0"/>
          <w:sz w:val="28"/>
          <w:szCs w:val="28"/>
          <w:lang w:eastAsia="pl-PL"/>
          <w14:ligatures w14:val="none"/>
        </w:rPr>
        <w:t>II. Cele konkursu: </w:t>
      </w:r>
    </w:p>
    <w:p w14:paraId="2128F947" w14:textId="77777777" w:rsidR="00743EFC" w:rsidRDefault="00000000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rozpowszechnianie wzorów estetycznego i dekoracyjnego nakrywania stołów,</w:t>
      </w:r>
    </w:p>
    <w:p w14:paraId="3BEFDB1B" w14:textId="77777777" w:rsidR="00743EFC" w:rsidRDefault="00000000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rozwijanie zainteresowań uczniów,</w:t>
      </w:r>
    </w:p>
    <w:p w14:paraId="7BB56B21" w14:textId="77777777" w:rsidR="00743EFC" w:rsidRDefault="00000000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lastRenderedPageBreak/>
        <w:t>umiejętność pracy w zespole,</w:t>
      </w:r>
    </w:p>
    <w:p w14:paraId="79DBC666" w14:textId="77777777" w:rsidR="00743EFC" w:rsidRDefault="00000000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rozwijanie kompetencji społecznych,</w:t>
      </w:r>
    </w:p>
    <w:p w14:paraId="7F57292B" w14:textId="77777777" w:rsidR="00743EFC" w:rsidRDefault="00000000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wymiana doświadczeń między uczniami,</w:t>
      </w:r>
    </w:p>
    <w:p w14:paraId="4DD34909" w14:textId="77777777" w:rsidR="00743EFC" w:rsidRDefault="00000000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rozbudzanie kreatywności uczniów,</w:t>
      </w:r>
    </w:p>
    <w:p w14:paraId="7A788A4D" w14:textId="26C217E4" w:rsidR="00743EFC" w:rsidRDefault="00000000" w:rsidP="00B45230">
      <w:pPr>
        <w:pStyle w:val="Akapitzlist"/>
        <w:numPr>
          <w:ilvl w:val="0"/>
          <w:numId w:val="1"/>
        </w:numPr>
        <w:spacing w:before="5" w:after="0" w:line="240" w:lineRule="auto"/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</w:pPr>
      <w:r w:rsidRPr="00B45230"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  <w:t>nawiązywanie współpracy między szkołami</w:t>
      </w:r>
      <w:r w:rsidR="00A73E74"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  <w:t>.</w:t>
      </w:r>
    </w:p>
    <w:p w14:paraId="6AEB4AFF" w14:textId="77777777" w:rsidR="00B45230" w:rsidRPr="00B45230" w:rsidRDefault="00B45230" w:rsidP="00B45230">
      <w:pPr>
        <w:pStyle w:val="Akapitzlist"/>
        <w:spacing w:before="5" w:after="0" w:line="240" w:lineRule="auto"/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</w:pPr>
    </w:p>
    <w:p w14:paraId="7D5E9A44" w14:textId="77777777" w:rsidR="00743EFC" w:rsidRDefault="00000000">
      <w:pPr>
        <w:spacing w:before="16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III. Zasady konkursu:  </w:t>
      </w:r>
    </w:p>
    <w:p w14:paraId="31510AEE" w14:textId="77777777" w:rsidR="00743EFC" w:rsidRDefault="00743EF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D1D196A" w14:textId="6600369A" w:rsidR="00743EFC" w:rsidRPr="002313C3" w:rsidRDefault="00000000" w:rsidP="002313C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1. Konkurs polega na nakryciu stołu dla </w:t>
      </w:r>
      <w:r w:rsidR="00D154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dwóch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osób w czasie </w:t>
      </w:r>
      <w:r w:rsidR="00D154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90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minut. </w:t>
      </w:r>
      <w:r w:rsidR="002313C3" w:rsidRPr="00231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 nakryciu należy uwzględnić:</w:t>
      </w:r>
      <w:r w:rsidR="00231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="002313C3" w:rsidRPr="00231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bieliznę stołową</w:t>
      </w:r>
      <w:r w:rsidR="00231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,</w:t>
      </w:r>
      <w:r w:rsidR="002313C3" w:rsidRPr="00231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zastawę stołową</w:t>
      </w:r>
      <w:r w:rsidR="00231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, </w:t>
      </w:r>
      <w:r w:rsidR="002313C3" w:rsidRPr="00231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sztućce</w:t>
      </w:r>
      <w:r w:rsidR="00231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, </w:t>
      </w:r>
      <w:r w:rsidR="002313C3" w:rsidRPr="00231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element</w:t>
      </w:r>
      <w:r w:rsidR="00231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y</w:t>
      </w:r>
      <w:r w:rsidR="002313C3" w:rsidRPr="00231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dekorac</w:t>
      </w:r>
      <w:r w:rsidR="00231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yjne.</w:t>
      </w:r>
    </w:p>
    <w:p w14:paraId="3064BFE4" w14:textId="77777777" w:rsidR="00743EFC" w:rsidRDefault="00000000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2. Tematem przewodnim konkursu jest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wiosenna aranżacja stołu w nowoczesnej odsłonie.</w:t>
      </w:r>
    </w:p>
    <w:p w14:paraId="24225324" w14:textId="77777777" w:rsidR="00743EFC" w:rsidRDefault="00000000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3. Organizator zapewnia:</w:t>
      </w:r>
    </w:p>
    <w:p w14:paraId="53DC403A" w14:textId="77777777" w:rsidR="00743EFC" w:rsidRDefault="00000000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stoły o wymiarach 100 cm x 130 cm</w:t>
      </w:r>
    </w:p>
    <w:p w14:paraId="4398DB18" w14:textId="29BDEB87" w:rsidR="00743EFC" w:rsidRDefault="00000000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- </w:t>
      </w:r>
      <w:r w:rsidR="005850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krzesła szkolne</w:t>
      </w:r>
    </w:p>
    <w:p w14:paraId="5A1A0261" w14:textId="77777777" w:rsidR="00743EFC" w:rsidRDefault="0000000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4. W nakryciu nie należy uwzględniać potraw.</w:t>
      </w:r>
    </w:p>
    <w:p w14:paraId="32DA3B33" w14:textId="77777777" w:rsidR="00743EFC" w:rsidRDefault="00000000">
      <w:pPr>
        <w:spacing w:before="150" w:after="0" w:line="240" w:lineRule="auto"/>
        <w:ind w:right="3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791DE5F2" w14:textId="77777777" w:rsidR="00743EFC" w:rsidRDefault="00000000">
      <w:pPr>
        <w:spacing w:before="155" w:after="0" w:line="240" w:lineRule="auto"/>
        <w:ind w:left="111" w:right="313" w:hanging="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IV. Uczestnicy konkursu: </w:t>
      </w:r>
    </w:p>
    <w:p w14:paraId="076188FF" w14:textId="3273DA26" w:rsidR="00116108" w:rsidRPr="00116108" w:rsidRDefault="005160CC" w:rsidP="005160CC">
      <w:pPr>
        <w:spacing w:before="155" w:after="0" w:line="360" w:lineRule="auto"/>
        <w:ind w:left="111" w:right="313" w:hanging="3"/>
        <w:jc w:val="both"/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</w:pPr>
      <w:r w:rsidRPr="005160CC"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  <w:t>Konkurs ma zasięg powiatowy, zaadresowany jest do uczniów klas siódmych i ósmych szkół</w:t>
      </w:r>
      <w:r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5160CC"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  <w:t>podstawowych.</w:t>
      </w:r>
      <w:r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="00116108" w:rsidRPr="00116108"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  <w:t xml:space="preserve">W konkursie może wziąć udział zespół złożony maksymalnie z dwóch </w:t>
      </w:r>
      <w:r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  <w:t>uczniów</w:t>
      </w:r>
      <w:r w:rsidR="00116108" w:rsidRPr="00116108"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  <w:t xml:space="preserve"> z danej szkoły</w:t>
      </w:r>
      <w:r w:rsidR="00116108"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  <w:t xml:space="preserve">. </w:t>
      </w:r>
    </w:p>
    <w:p w14:paraId="50795E94" w14:textId="77777777" w:rsidR="00743EFC" w:rsidRDefault="00743EFC">
      <w:pPr>
        <w:spacing w:before="155" w:after="0" w:line="240" w:lineRule="auto"/>
        <w:ind w:left="111" w:right="313" w:hanging="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2E2A3B" w14:textId="77777777" w:rsidR="00743EFC" w:rsidRDefault="00000000">
      <w:pPr>
        <w:spacing w:before="155" w:after="0" w:line="240" w:lineRule="auto"/>
        <w:ind w:left="111" w:right="313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V. Jury konkursowe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powołane przez Organizatora Konkursu.</w:t>
      </w:r>
    </w:p>
    <w:p w14:paraId="15170ACE" w14:textId="77777777" w:rsidR="00743EFC" w:rsidRDefault="00743EFC">
      <w:pPr>
        <w:spacing w:before="155" w:after="0" w:line="240" w:lineRule="auto"/>
        <w:ind w:left="111" w:right="313" w:hanging="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0062D7F" w14:textId="77777777" w:rsidR="00743EFC" w:rsidRDefault="00000000">
      <w:pPr>
        <w:spacing w:before="32" w:after="0" w:line="240" w:lineRule="auto"/>
        <w:ind w:left="11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VI. Osoba do kontaktu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z ramienia organizatora:  </w:t>
      </w:r>
    </w:p>
    <w:p w14:paraId="780C1E80" w14:textId="39EC0202" w:rsidR="00743EFC" w:rsidRDefault="00000000">
      <w:pPr>
        <w:spacing w:before="155" w:after="0" w:line="240" w:lineRule="auto"/>
        <w:ind w:left="110" w:right="309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mgr inż. </w:t>
      </w:r>
      <w:r w:rsidR="00F65A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Agnieszka Wojtas, 603 414 766</w:t>
      </w:r>
    </w:p>
    <w:p w14:paraId="03FB0BA4" w14:textId="0AD5FDF4" w:rsidR="00743EFC" w:rsidRDefault="00000000">
      <w:pPr>
        <w:spacing w:before="155" w:after="0" w:line="240" w:lineRule="auto"/>
        <w:ind w:left="110" w:right="309"/>
        <w:rPr>
          <w:rStyle w:val="czeinternetowe"/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e-mail: </w:t>
      </w:r>
      <w:hyperlink r:id="rId7" w:history="1">
        <w:r w:rsidR="00F65AC8" w:rsidRPr="003F1F36">
          <w:rPr>
            <w:rStyle w:val="Hipercze"/>
            <w:rFonts w:ascii="Times New Roman" w:eastAsia="Times New Roman" w:hAnsi="Times New Roman" w:cs="Times New Roman"/>
            <w:kern w:val="0"/>
            <w:sz w:val="28"/>
            <w:szCs w:val="28"/>
            <w:lang w:eastAsia="pl-PL"/>
            <w14:ligatures w14:val="none"/>
          </w:rPr>
          <w:t>agnieszka.wojtas@estudzieniec.pl</w:t>
        </w:r>
      </w:hyperlink>
    </w:p>
    <w:p w14:paraId="0C869D92" w14:textId="77777777" w:rsidR="00224DAF" w:rsidRDefault="00224DAF">
      <w:pPr>
        <w:spacing w:before="155" w:after="0" w:line="240" w:lineRule="auto"/>
        <w:ind w:left="110" w:right="3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50FA3EDC" w14:textId="77777777" w:rsidR="00743EFC" w:rsidRDefault="00743EFC">
      <w:pPr>
        <w:spacing w:before="155" w:after="0" w:line="240" w:lineRule="auto"/>
        <w:ind w:left="110" w:right="309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4A652D" w14:textId="77777777" w:rsidR="00743EFC" w:rsidRPr="003B5BF5" w:rsidRDefault="00000000" w:rsidP="003B5BF5">
      <w:pPr>
        <w:spacing w:before="38" w:after="0" w:line="360" w:lineRule="auto"/>
        <w:ind w:left="11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5BF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lastRenderedPageBreak/>
        <w:t>VII. Opis konkursu i warunki uczestnictwa: </w:t>
      </w:r>
    </w:p>
    <w:p w14:paraId="78763571" w14:textId="77777777" w:rsidR="0025264F" w:rsidRPr="003B5BF5" w:rsidRDefault="00000000" w:rsidP="003B5BF5">
      <w:pPr>
        <w:spacing w:before="150" w:after="0" w:line="360" w:lineRule="auto"/>
        <w:ind w:left="87" w:right="320" w:firstLine="3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każda szkoła biorąca udział w konkursie może zgłosić jeden zespół;</w:t>
      </w:r>
    </w:p>
    <w:p w14:paraId="395EEE52" w14:textId="57FF4E93" w:rsidR="0025264F" w:rsidRPr="003B5BF5" w:rsidRDefault="00000000" w:rsidP="003B5BF5">
      <w:pPr>
        <w:spacing w:before="150" w:after="0" w:line="360" w:lineRule="auto"/>
        <w:ind w:left="87" w:right="3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="0025264F" w:rsidRP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zespół szkolny składa się maksymalnie z dwóch uczniów oraz  jednego opiekuna zespołu; </w:t>
      </w:r>
    </w:p>
    <w:p w14:paraId="0B465EB5" w14:textId="59A78F3C" w:rsidR="00743EFC" w:rsidRPr="003B5BF5" w:rsidRDefault="0025264F" w:rsidP="003B5BF5">
      <w:pPr>
        <w:spacing w:before="150" w:after="0" w:line="360" w:lineRule="auto"/>
        <w:ind w:left="87" w:right="3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</w:t>
      </w:r>
      <w:r w:rsidR="00000000" w:rsidRP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przystąpienie do konkursu następuje poprzez zapoznanie się z regulaminem oraz  przesłaniem do organizatora wypełnionego formularza</w:t>
      </w:r>
      <w:r w:rsidRP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,</w:t>
      </w:r>
      <w:r w:rsidR="00000000" w:rsidRP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załącznik</w:t>
      </w:r>
      <w:r w:rsidRP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ów</w:t>
      </w:r>
      <w:r w:rsidR="00000000" w:rsidRP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na adres </w:t>
      </w:r>
      <w:r w:rsidR="00760C6C" w:rsidRP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e-</w:t>
      </w:r>
      <w:r w:rsidR="00000000" w:rsidRP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mail</w:t>
      </w:r>
      <w:r w:rsidR="00BD33F1" w:rsidRP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: </w:t>
      </w:r>
      <w:r w:rsidR="00D240E2" w:rsidRP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 xml:space="preserve"> agnieszka.wojtas</w:t>
      </w:r>
      <w:r w:rsidR="00000000" w:rsidRP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>@estudzieniec.pl</w:t>
      </w:r>
    </w:p>
    <w:p w14:paraId="25AC00F3" w14:textId="19A2C4DC" w:rsidR="00743EFC" w:rsidRPr="003B5BF5" w:rsidRDefault="003B5BF5" w:rsidP="003B5BF5">
      <w:pPr>
        <w:spacing w:before="34" w:after="0" w:line="360" w:lineRule="auto"/>
        <w:ind w:right="31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="00000000" w:rsidRP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udział w konkursie oznacza akceptację regulaminu konkursu,</w:t>
      </w:r>
    </w:p>
    <w:p w14:paraId="52AD30C9" w14:textId="55F602D2" w:rsidR="00743EFC" w:rsidRPr="003B5BF5" w:rsidRDefault="00000000" w:rsidP="003B5BF5">
      <w:pPr>
        <w:spacing w:before="34" w:after="0" w:line="360" w:lineRule="auto"/>
        <w:ind w:left="107" w:right="319" w:firstLine="1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ilość miejsc ograniczona, liczy się kolejność zgłoszeń</w:t>
      </w:r>
      <w:r w:rsid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. O zakwalifikowaniu się do konkursu, </w:t>
      </w:r>
      <w:r w:rsidR="00F73F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opiekunowie zgłoszonych zespołów</w:t>
      </w:r>
      <w:r w:rsid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zostan</w:t>
      </w:r>
      <w:r w:rsidR="00F73F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ą </w:t>
      </w:r>
      <w:r w:rsid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poinformowan</w:t>
      </w:r>
      <w:r w:rsidR="00F73F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i</w:t>
      </w:r>
      <w:r w:rsid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drogą elektroniczną</w:t>
      </w:r>
      <w:r w:rsidR="009501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,</w:t>
      </w:r>
    </w:p>
    <w:p w14:paraId="593565EF" w14:textId="13D68713" w:rsidR="00743EFC" w:rsidRPr="003B5BF5" w:rsidRDefault="00000000" w:rsidP="003B5BF5">
      <w:pPr>
        <w:spacing w:before="34" w:after="0" w:line="360" w:lineRule="auto"/>
        <w:ind w:left="107" w:right="319" w:firstLine="1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- zgłoszenie, załączniki należy przesłać do: </w:t>
      </w:r>
      <w:r w:rsidRPr="003B5BF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08.03.2024r. </w:t>
      </w:r>
      <w:r w:rsidR="009A601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do godziny 15:00</w:t>
      </w:r>
    </w:p>
    <w:p w14:paraId="709476A3" w14:textId="77777777" w:rsidR="00743EFC" w:rsidRPr="003B5BF5" w:rsidRDefault="00000000" w:rsidP="003B5BF5">
      <w:pPr>
        <w:spacing w:before="34" w:after="0" w:line="360" w:lineRule="auto"/>
        <w:ind w:left="107" w:right="319" w:firstLine="1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3B5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termin konkursu:</w:t>
      </w:r>
      <w:r w:rsidRPr="003B5BF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 20.03.2024 r.</w:t>
      </w:r>
    </w:p>
    <w:p w14:paraId="0AD7F024" w14:textId="77777777" w:rsidR="00743EFC" w:rsidRDefault="00743EFC">
      <w:pPr>
        <w:spacing w:before="34" w:after="0" w:line="360" w:lineRule="auto"/>
        <w:ind w:right="319"/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</w:pPr>
    </w:p>
    <w:p w14:paraId="19245EA9" w14:textId="77777777" w:rsidR="00743EFC" w:rsidRDefault="00000000">
      <w:pPr>
        <w:spacing w:before="155" w:after="0" w:line="360" w:lineRule="auto"/>
        <w:ind w:left="112" w:right="158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" w:eastAsia="Times New Roman" w:hAnsi="Times" w:cs="Times"/>
          <w:b/>
          <w:bCs/>
          <w:color w:val="000000"/>
          <w:kern w:val="0"/>
          <w:sz w:val="28"/>
          <w:szCs w:val="28"/>
          <w:lang w:eastAsia="pl-PL"/>
          <w14:ligatures w14:val="none"/>
        </w:rPr>
        <w:t>VIII. Kryteria oceny obejmują :</w:t>
      </w:r>
    </w:p>
    <w:p w14:paraId="23503B1C" w14:textId="77777777" w:rsidR="00743EFC" w:rsidRDefault="00000000">
      <w:pPr>
        <w:pStyle w:val="Akapitzlist"/>
        <w:numPr>
          <w:ilvl w:val="0"/>
          <w:numId w:val="2"/>
        </w:numPr>
        <w:spacing w:before="155" w:after="0" w:line="360" w:lineRule="auto"/>
        <w:ind w:right="158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poprawność nakrycia 0-5 pkt.</w:t>
      </w:r>
    </w:p>
    <w:p w14:paraId="57F8601C" w14:textId="77777777" w:rsidR="00743EFC" w:rsidRDefault="00000000">
      <w:pPr>
        <w:pStyle w:val="Akapitzlist"/>
        <w:numPr>
          <w:ilvl w:val="0"/>
          <w:numId w:val="2"/>
        </w:numPr>
        <w:spacing w:before="155" w:after="0" w:line="360" w:lineRule="auto"/>
        <w:ind w:right="158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zgodność z tematyką 0-5 pkt</w:t>
      </w:r>
    </w:p>
    <w:p w14:paraId="6E8C0230" w14:textId="77777777" w:rsidR="00743EFC" w:rsidRDefault="00000000">
      <w:pPr>
        <w:pStyle w:val="Akapitzlist"/>
        <w:numPr>
          <w:ilvl w:val="0"/>
          <w:numId w:val="2"/>
        </w:numPr>
        <w:spacing w:before="155" w:after="0" w:line="360" w:lineRule="auto"/>
        <w:ind w:left="850" w:right="-227" w:hanging="3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pracochłonność (samodzielność i stopień trudności dekoracji  wykonanych na miejscu) 0-5 pkt.</w:t>
      </w:r>
    </w:p>
    <w:p w14:paraId="0C3CDA7C" w14:textId="77777777" w:rsidR="00743EFC" w:rsidRDefault="00000000">
      <w:pPr>
        <w:pStyle w:val="Akapitzlist"/>
        <w:numPr>
          <w:ilvl w:val="0"/>
          <w:numId w:val="2"/>
        </w:numPr>
        <w:spacing w:before="155" w:after="0" w:line="360" w:lineRule="auto"/>
        <w:ind w:right="158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oryginalność wykonania dekoracji 0-5 pkt.</w:t>
      </w:r>
    </w:p>
    <w:p w14:paraId="15968205" w14:textId="77777777" w:rsidR="00743EFC" w:rsidRDefault="00000000">
      <w:pPr>
        <w:pStyle w:val="Akapitzlist"/>
        <w:numPr>
          <w:ilvl w:val="0"/>
          <w:numId w:val="2"/>
        </w:numPr>
        <w:spacing w:before="155" w:after="0" w:line="360" w:lineRule="auto"/>
        <w:ind w:right="158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estetyka nakrycia 0-5 pkt.</w:t>
      </w:r>
    </w:p>
    <w:p w14:paraId="4A06AB6B" w14:textId="77777777" w:rsidR="00743EFC" w:rsidRDefault="00000000">
      <w:pPr>
        <w:pStyle w:val="Akapitzlist"/>
        <w:numPr>
          <w:ilvl w:val="0"/>
          <w:numId w:val="2"/>
        </w:numPr>
        <w:spacing w:before="155" w:after="0" w:line="360" w:lineRule="auto"/>
        <w:ind w:right="158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organizacja pracy przy nakrywaniu 0-5 pkt.</w:t>
      </w:r>
    </w:p>
    <w:p w14:paraId="7CEB0B26" w14:textId="77777777" w:rsidR="00743EFC" w:rsidRDefault="00743EFC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017A47E" w14:textId="77777777" w:rsidR="00743EFC" w:rsidRDefault="00000000">
      <w:pPr>
        <w:spacing w:before="41" w:after="0" w:line="360" w:lineRule="auto"/>
        <w:ind w:left="112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IX. Postanowienia końcowe:  </w:t>
      </w:r>
    </w:p>
    <w:p w14:paraId="060E6100" w14:textId="77777777" w:rsidR="00743EFC" w:rsidRDefault="00000000">
      <w:pPr>
        <w:spacing w:before="150" w:after="0" w:line="360" w:lineRule="auto"/>
        <w:ind w:left="109" w:right="316" w:firstLine="3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1. Zgłoszenie uczestnictwa w konkursie jest jednoznaczne z wyrażeniem zgody na  przetwarzanie danych osobowych i wykorzystanie wizerunku na stronie internetowej  szkoły oraz materiałach reklamowych i w środkach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lastRenderedPageBreak/>
        <w:t>masowego przekazu w celach  promocyjno-marketingowych konkursu Zespołu Szkół Centrum Kształcenia  Rolniczego w Studzieńcu.  </w:t>
      </w:r>
    </w:p>
    <w:p w14:paraId="70ABEDB3" w14:textId="77777777" w:rsidR="00743EFC" w:rsidRDefault="00000000">
      <w:pPr>
        <w:spacing w:before="34" w:after="0" w:line="360" w:lineRule="auto"/>
        <w:ind w:left="110" w:right="318" w:firstLine="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2. Organizator konkursu zastrzega sobie prawo do opublikowania imion, nazwisk,  wizerunku uczestników, finalistów i laureatów konkursu oraz ich opiekunów bez  odrębnego wynagrodzenia.</w:t>
      </w:r>
    </w:p>
    <w:p w14:paraId="0ECAEEC8" w14:textId="29866EF4" w:rsidR="00743EFC" w:rsidRDefault="00000000">
      <w:pPr>
        <w:spacing w:before="36" w:after="0" w:line="360" w:lineRule="auto"/>
        <w:ind w:left="112" w:right="319" w:firstLine="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3. Wyniki konkursu zatwierdzone przez jury są ostateczne i będą opublikowane na  stron</w:t>
      </w:r>
      <w:r w:rsidR="00D540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ie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internet</w:t>
      </w:r>
      <w:r w:rsidR="00D540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owej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organizato</w:t>
      </w:r>
      <w:r w:rsidR="00D540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ra</w:t>
      </w:r>
      <w:r w:rsidR="004919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oraz w mediach propagujących  ideę konkursu bez odrębnego wynagrodzenia.</w:t>
      </w:r>
    </w:p>
    <w:p w14:paraId="1A3720C9" w14:textId="77777777" w:rsidR="00743EFC" w:rsidRDefault="00000000">
      <w:pPr>
        <w:spacing w:before="36" w:after="0" w:line="360" w:lineRule="auto"/>
        <w:ind w:left="112" w:right="319" w:firstLine="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4. Organizator informuje, że konkurs  odbywać się będzie w dwóch, niezależnych kategoriach : szkoły podstawowe i ponadpodstawowe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</w:t>
      </w:r>
    </w:p>
    <w:p w14:paraId="7FBC0189" w14:textId="77777777" w:rsidR="00743EFC" w:rsidRDefault="00000000">
      <w:pPr>
        <w:spacing w:before="637" w:after="0" w:line="240" w:lineRule="auto"/>
        <w:ind w:left="11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" w:eastAsia="Times New Roman" w:hAnsi="Times" w:cs="Times"/>
          <w:b/>
          <w:bCs/>
          <w:color w:val="000000"/>
          <w:kern w:val="0"/>
          <w:sz w:val="28"/>
          <w:szCs w:val="28"/>
          <w:lang w:eastAsia="pl-PL"/>
          <w14:ligatures w14:val="none"/>
        </w:rPr>
        <w:t>XI. Załączniki do regulaminu : </w:t>
      </w:r>
    </w:p>
    <w:p w14:paraId="6A93D29D" w14:textId="77777777" w:rsidR="00743EFC" w:rsidRDefault="00000000">
      <w:pPr>
        <w:spacing w:before="150" w:after="0" w:line="240" w:lineRule="auto"/>
        <w:ind w:left="499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  <w:t>1. karta zgłoszenia do konkursu</w:t>
      </w:r>
    </w:p>
    <w:p w14:paraId="4403B5F7" w14:textId="654D5E36" w:rsidR="00743EFC" w:rsidRDefault="00000000">
      <w:pPr>
        <w:spacing w:before="155" w:after="0" w:line="240" w:lineRule="auto"/>
        <w:ind w:left="480" w:right="319" w:hanging="35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  <w:t xml:space="preserve">     2. zgoda na wykorzystanie wizerunku uczestnik</w:t>
      </w:r>
      <w:r w:rsidR="00EF21ED"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  <w:t>ów</w:t>
      </w:r>
      <w:r>
        <w:rPr>
          <w:rFonts w:ascii="Times" w:eastAsia="Times New Roman" w:hAnsi="Times" w:cs="Times"/>
          <w:color w:val="000000"/>
          <w:kern w:val="0"/>
          <w:sz w:val="28"/>
          <w:szCs w:val="28"/>
          <w:lang w:eastAsia="pl-PL"/>
          <w14:ligatures w14:val="none"/>
        </w:rPr>
        <w:t xml:space="preserve"> i opiekuna</w:t>
      </w:r>
    </w:p>
    <w:p w14:paraId="5D6891E8" w14:textId="77777777" w:rsidR="00743EFC" w:rsidRDefault="00743EFC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FB24E92" w14:textId="77777777" w:rsidR="00743EFC" w:rsidRDefault="00743EFC">
      <w:pPr>
        <w:spacing w:before="434"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67CEFFC" w14:textId="77777777" w:rsidR="00743EFC" w:rsidRDefault="00743EFC"/>
    <w:p w14:paraId="420F722F" w14:textId="77777777" w:rsidR="00743EFC" w:rsidRDefault="00743EFC"/>
    <w:p w14:paraId="659C5488" w14:textId="77777777" w:rsidR="00743EFC" w:rsidRDefault="00743EFC"/>
    <w:p w14:paraId="3963CEFB" w14:textId="77777777" w:rsidR="00743EFC" w:rsidRDefault="00743EFC"/>
    <w:sectPr w:rsidR="00743EF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81C41"/>
    <w:multiLevelType w:val="multilevel"/>
    <w:tmpl w:val="510CC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46111E"/>
    <w:multiLevelType w:val="multilevel"/>
    <w:tmpl w:val="A468D708"/>
    <w:lvl w:ilvl="0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DE7A1F"/>
    <w:multiLevelType w:val="multilevel"/>
    <w:tmpl w:val="928216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22936678">
    <w:abstractNumId w:val="0"/>
  </w:num>
  <w:num w:numId="2" w16cid:durableId="1271625700">
    <w:abstractNumId w:val="1"/>
  </w:num>
  <w:num w:numId="3" w16cid:durableId="390495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FC"/>
    <w:rsid w:val="00116108"/>
    <w:rsid w:val="00224DAF"/>
    <w:rsid w:val="002313C3"/>
    <w:rsid w:val="0025264F"/>
    <w:rsid w:val="003B5BF5"/>
    <w:rsid w:val="0049199A"/>
    <w:rsid w:val="005160CC"/>
    <w:rsid w:val="00543B7B"/>
    <w:rsid w:val="00585069"/>
    <w:rsid w:val="00673349"/>
    <w:rsid w:val="00712D89"/>
    <w:rsid w:val="00743EFC"/>
    <w:rsid w:val="00760C6C"/>
    <w:rsid w:val="00852AC9"/>
    <w:rsid w:val="008F09BD"/>
    <w:rsid w:val="008F31C6"/>
    <w:rsid w:val="00932CA5"/>
    <w:rsid w:val="009501E9"/>
    <w:rsid w:val="009902A6"/>
    <w:rsid w:val="009A6010"/>
    <w:rsid w:val="00A73E74"/>
    <w:rsid w:val="00AE24E1"/>
    <w:rsid w:val="00B45230"/>
    <w:rsid w:val="00BD33F1"/>
    <w:rsid w:val="00D154F7"/>
    <w:rsid w:val="00D240E2"/>
    <w:rsid w:val="00D540D1"/>
    <w:rsid w:val="00DA2E0F"/>
    <w:rsid w:val="00EF21ED"/>
    <w:rsid w:val="00F65AC8"/>
    <w:rsid w:val="00F7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286E"/>
  <w15:docId w15:val="{7352E3FB-9FED-432E-91E2-0DEA62EB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350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C4A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C4A9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unhideWhenUsed/>
    <w:qFormat/>
    <w:rsid w:val="00FF45B0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E5151"/>
    <w:pPr>
      <w:ind w:left="720"/>
      <w:contextualSpacing/>
    </w:pPr>
  </w:style>
  <w:style w:type="table" w:styleId="Tabela-Siatka">
    <w:name w:val="Table Grid"/>
    <w:basedOn w:val="Standardowy"/>
    <w:uiPriority w:val="39"/>
    <w:rsid w:val="0079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5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ieszka.wojtas@estudz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 Zosia</dc:creator>
  <dc:description/>
  <cp:lastModifiedBy>A W</cp:lastModifiedBy>
  <cp:revision>30</cp:revision>
  <cp:lastPrinted>2024-01-08T11:26:00Z</cp:lastPrinted>
  <dcterms:created xsi:type="dcterms:W3CDTF">2024-01-09T17:29:00Z</dcterms:created>
  <dcterms:modified xsi:type="dcterms:W3CDTF">2024-01-10T14:37:00Z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